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080B" w14:textId="2A64DD4D" w:rsidR="00C54077" w:rsidRDefault="00600D36" w:rsidP="00600D36">
      <w:pPr>
        <w:jc w:val="center"/>
        <w:rPr>
          <w:rFonts w:ascii="Calibri" w:hAnsi="Calibri" w:cs="Calibri"/>
          <w:b/>
          <w:bCs/>
          <w:color w:val="EE0000"/>
          <w:sz w:val="36"/>
          <w:szCs w:val="36"/>
        </w:rPr>
      </w:pPr>
      <w:r>
        <w:rPr>
          <w:rFonts w:ascii="Calibri" w:hAnsi="Calibri" w:cs="Calibri"/>
          <w:b/>
          <w:bCs/>
          <w:color w:val="EE0000"/>
          <w:sz w:val="36"/>
          <w:szCs w:val="36"/>
        </w:rPr>
        <w:t>KURALDIŞI AKADEMİ 2025 – 2026 Eğitim Takvimi</w:t>
      </w:r>
    </w:p>
    <w:tbl>
      <w:tblPr>
        <w:tblW w:w="10348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946"/>
      </w:tblGrid>
      <w:tr w:rsidR="002B595D" w:rsidRPr="00600D36" w14:paraId="4DC03287" w14:textId="77777777" w:rsidTr="002B595D">
        <w:trPr>
          <w:trHeight w:val="10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A216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u w:val="single"/>
                <w:lang w:eastAsia="tr-TR"/>
                <w14:ligatures w14:val="none"/>
              </w:rPr>
            </w:pPr>
            <w:hyperlink r:id="rId5" w:history="1"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NLP (Yaşam Okulu Temel Seviye)</w:t>
              </w:r>
            </w:hyperlink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5529" w14:textId="77777777" w:rsidR="002B595D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27-28 Eylül- 04-05 Ekim 2025</w:t>
            </w:r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u w:val="single"/>
                <w:lang w:eastAsia="tr-TR"/>
                <w14:ligatures w14:val="none"/>
              </w:rPr>
              <w:br/>
            </w:r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Katılım için önkoşul: Bu </w:t>
            </w:r>
            <w:proofErr w:type="spell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workshopa</w:t>
            </w:r>
            <w:proofErr w:type="spell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katılabilmeniz için öncesinde </w:t>
            </w:r>
          </w:p>
          <w:p w14:paraId="317E1A35" w14:textId="7C4587A9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Ruhsal Denge </w:t>
            </w:r>
            <w:proofErr w:type="spell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workshopını</w:t>
            </w:r>
            <w:proofErr w:type="spell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almış olmanız gerekir.</w:t>
            </w:r>
          </w:p>
        </w:tc>
      </w:tr>
      <w:tr w:rsidR="002B595D" w:rsidRPr="00600D36" w14:paraId="3469007B" w14:textId="77777777" w:rsidTr="002B595D">
        <w:trPr>
          <w:trHeight w:val="99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45A0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u w:val="single"/>
                <w:lang w:eastAsia="tr-TR"/>
                <w14:ligatures w14:val="none"/>
              </w:rPr>
            </w:pPr>
            <w:hyperlink r:id="rId6" w:history="1"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Meridyen Terapisi </w:t>
              </w:r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br/>
                <w:t xml:space="preserve">(Piki İleri </w:t>
              </w:r>
              <w:proofErr w:type="gramStart"/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Seviye -</w:t>
              </w:r>
              <w:proofErr w:type="gramEnd"/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 Bütünsel </w:t>
              </w:r>
              <w:proofErr w:type="spellStart"/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Kinesiyoloji</w:t>
              </w:r>
              <w:proofErr w:type="spellEnd"/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)</w:t>
              </w:r>
            </w:hyperlink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EA23" w14:textId="1E3BEF05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11 – 12 – 18 – 19 Ekim 2025</w:t>
            </w:r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Katılım için ön koşul: Bu </w:t>
            </w:r>
            <w:proofErr w:type="spell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workshopa</w:t>
            </w:r>
            <w:proofErr w:type="spell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katılmak için, Meridyen Terapisi (</w:t>
            </w:r>
            <w:proofErr w:type="spell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PiKi</w:t>
            </w:r>
            <w:proofErr w:type="spell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) </w:t>
            </w:r>
            <w:proofErr w:type="spell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workshopını</w:t>
            </w:r>
            <w:proofErr w:type="spell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almış olmanız gerekir.</w:t>
            </w:r>
          </w:p>
        </w:tc>
      </w:tr>
      <w:tr w:rsidR="002B595D" w:rsidRPr="00600D36" w14:paraId="0846A9D1" w14:textId="77777777" w:rsidTr="002B595D">
        <w:trPr>
          <w:trHeight w:val="7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3844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u w:val="single"/>
                <w:lang w:eastAsia="tr-TR"/>
                <w14:ligatures w14:val="none"/>
              </w:rPr>
            </w:pPr>
            <w:hyperlink r:id="rId7" w:history="1"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Zihinsel Denge </w:t>
              </w:r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br/>
                <w:t>(</w:t>
              </w:r>
              <w:proofErr w:type="spellStart"/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PiKi</w:t>
              </w:r>
              <w:proofErr w:type="spellEnd"/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 1 – Bütünsel </w:t>
              </w:r>
              <w:proofErr w:type="spellStart"/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Kinesiyoloji</w:t>
              </w:r>
              <w:proofErr w:type="spellEnd"/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)</w:t>
              </w:r>
            </w:hyperlink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4A6A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25 -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26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Ekim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01 -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02 Kasım 2025</w:t>
            </w:r>
          </w:p>
        </w:tc>
      </w:tr>
      <w:tr w:rsidR="002B595D" w:rsidRPr="00600D36" w14:paraId="533ACA5C" w14:textId="77777777" w:rsidTr="002B595D">
        <w:trPr>
          <w:trHeight w:val="69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5A38" w14:textId="23A3BCCE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u w:val="single"/>
                <w:lang w:eastAsia="tr-TR"/>
                <w14:ligatures w14:val="none"/>
              </w:rPr>
            </w:pPr>
            <w:hyperlink r:id="rId8" w:history="1"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 xml:space="preserve">Etkisel İletişim (Yaşam Okulu </w:t>
              </w:r>
              <w:r w:rsidRPr="002B595D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 xml:space="preserve">  </w:t>
              </w:r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 xml:space="preserve">Temel Seviye) </w:t>
              </w:r>
            </w:hyperlink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DF06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08 -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09 -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15 -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16 Kasım 2025</w:t>
            </w:r>
          </w:p>
        </w:tc>
      </w:tr>
      <w:tr w:rsidR="002B595D" w:rsidRPr="00600D36" w14:paraId="1B04A692" w14:textId="77777777" w:rsidTr="002B595D">
        <w:trPr>
          <w:trHeight w:val="181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1BD1" w14:textId="188ED5BF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u w:val="single"/>
                <w:lang w:eastAsia="tr-TR"/>
                <w14:ligatures w14:val="none"/>
              </w:rPr>
            </w:pPr>
            <w:hyperlink r:id="rId9" w:history="1"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>Koçluk Formasyonu</w:t>
              </w:r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br/>
              </w:r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br/>
              </w:r>
              <w:proofErr w:type="gramStart"/>
              <w:r w:rsidR="002B595D" w:rsidRPr="002B595D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>Eğitmen :</w:t>
              </w:r>
              <w:proofErr w:type="gramEnd"/>
              <w:r w:rsidR="002B595D" w:rsidRPr="002B595D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 xml:space="preserve"> </w:t>
              </w:r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>Deniz Asal</w:t>
              </w:r>
            </w:hyperlink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E615" w14:textId="5B8EFF21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22 -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23 -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29 -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30 Kasım 2025</w:t>
            </w:r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Koçluk Formasyonu Belgesi almanız için, </w:t>
            </w:r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br/>
              <w:t>– Etkisel İletişim</w:t>
            </w:r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br/>
              <w:t>– Doyumlu İlişkiler</w:t>
            </w:r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br/>
              <w:t>– NLP</w:t>
            </w:r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br/>
              <w:t>– Amaç Belirlemek ve İnisiyatif Alabilmek</w:t>
            </w:r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br/>
              <w:t>– Özsaygı workshoplarını da almanız gerekir.</w:t>
            </w:r>
          </w:p>
        </w:tc>
      </w:tr>
      <w:tr w:rsidR="002B595D" w:rsidRPr="00600D36" w14:paraId="768EB2DE" w14:textId="77777777" w:rsidTr="002B595D">
        <w:trPr>
          <w:trHeight w:val="105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FAF2" w14:textId="0DAB4908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u w:val="single"/>
                <w:lang w:eastAsia="tr-TR"/>
                <w14:ligatures w14:val="none"/>
              </w:rPr>
            </w:pPr>
            <w:hyperlink r:id="rId10" w:history="1"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Beş Element ve Şifalı Dokunuşlar</w:t>
              </w:r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br/>
                <w:t xml:space="preserve">(Piki İleri </w:t>
              </w:r>
              <w:proofErr w:type="gramStart"/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Seviye -</w:t>
              </w:r>
              <w:proofErr w:type="gramEnd"/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 Bütünsel </w:t>
              </w:r>
              <w:r w:rsidR="002B595D" w:rsidRPr="002B595D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        </w:t>
              </w:r>
              <w:proofErr w:type="spellStart"/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Kinesiyoloji</w:t>
              </w:r>
              <w:proofErr w:type="spellEnd"/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)</w:t>
              </w:r>
            </w:hyperlink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C978" w14:textId="6032D952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13 -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14 -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20 -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21 Aralık 2025</w:t>
            </w:r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br/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NOT:  PİKİ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paketi içinde yer alan diğer workshoplara katılabilmeniz için öncelikle bu </w:t>
            </w:r>
            <w:proofErr w:type="spell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workshopı</w:t>
            </w:r>
            <w:proofErr w:type="spell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almış olmanız gerekir.</w:t>
            </w:r>
          </w:p>
        </w:tc>
      </w:tr>
      <w:tr w:rsidR="002B595D" w:rsidRPr="00600D36" w14:paraId="31BB8C73" w14:textId="77777777" w:rsidTr="002B595D">
        <w:trPr>
          <w:trHeight w:val="6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EA47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u w:val="single"/>
                <w:lang w:eastAsia="tr-TR"/>
                <w14:ligatures w14:val="none"/>
              </w:rPr>
            </w:pPr>
            <w:hyperlink r:id="rId11" w:history="1"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>Amaç Belirlemek ve İnisiyatif Alabilmek (Yaşam Okulu Temel Seviye)</w:t>
              </w:r>
            </w:hyperlink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9AE9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27 -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28 Aralık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2025 -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10 -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11 Ocak 2026</w:t>
            </w:r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 (Bir hafta ara var)</w:t>
            </w:r>
          </w:p>
        </w:tc>
      </w:tr>
      <w:tr w:rsidR="002B595D" w:rsidRPr="00600D36" w14:paraId="7360EA45" w14:textId="77777777" w:rsidTr="002B595D">
        <w:trPr>
          <w:trHeight w:val="42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ED46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u w:val="single"/>
                <w:lang w:eastAsia="tr-TR"/>
                <w14:ligatures w14:val="none"/>
              </w:rPr>
            </w:pPr>
            <w:hyperlink r:id="rId12" w:history="1"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>Özsaygı (Yaşam Okulu Temel Seviye)</w:t>
              </w:r>
            </w:hyperlink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5392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17 -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18 -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24 -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25 Ocak 2026</w:t>
            </w:r>
          </w:p>
        </w:tc>
      </w:tr>
      <w:tr w:rsidR="002B595D" w:rsidRPr="00600D36" w14:paraId="000C0C2B" w14:textId="77777777" w:rsidTr="002B595D">
        <w:trPr>
          <w:trHeight w:val="224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0FDB" w14:textId="084EC344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u w:val="single"/>
                <w:lang w:eastAsia="tr-TR"/>
                <w14:ligatures w14:val="none"/>
              </w:rPr>
            </w:pPr>
            <w:hyperlink r:id="rId13" w:history="1"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 xml:space="preserve">Minik Adımlar Büyük </w:t>
              </w:r>
              <w:proofErr w:type="gramStart"/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>Kazanımlar -</w:t>
              </w:r>
              <w:proofErr w:type="gramEnd"/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 xml:space="preserve"> </w:t>
              </w:r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br/>
                <w:t>Online</w:t>
              </w:r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br/>
              </w:r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br/>
              </w:r>
              <w:proofErr w:type="gramStart"/>
              <w:r w:rsidR="002B595D" w:rsidRPr="002B595D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>Eğitmen :</w:t>
              </w:r>
              <w:proofErr w:type="gramEnd"/>
              <w:r w:rsidR="002B595D" w:rsidRPr="002B595D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 xml:space="preserve"> </w:t>
              </w:r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u w:val="single"/>
                  <w:lang w:eastAsia="tr-TR"/>
                  <w14:ligatures w14:val="none"/>
                </w:rPr>
                <w:t>Nil Gün</w:t>
              </w:r>
            </w:hyperlink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2A50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20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Ocak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20 Şubat 2026    </w:t>
            </w:r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32 gün süren bu yaşam değiştirici eğitim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20 -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21 -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27 -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28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Ocak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03 -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04 -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10 -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11 -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19 -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20 Şubat tarihlerinde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40 -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60 dakika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arası,  diğer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günler HER GÜN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10 -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15 dakika süren bant yayın, mini meditasyonlar ve yazılı materyaller eşliğinde verilecektir. 19 Ocak (Tanışma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)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29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Ocak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12 Şubat ve 20 Şubat tarihlerinde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20:00 -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21:00 Arası </w:t>
            </w:r>
            <w:proofErr w:type="spell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Zoom</w:t>
            </w:r>
            <w:proofErr w:type="spell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aracılığıyla yapılacak canlı yayında Nil Gün sorularınıza yanıt vermek için sizinle olacaktır.    </w:t>
            </w:r>
          </w:p>
        </w:tc>
      </w:tr>
      <w:tr w:rsidR="002B595D" w:rsidRPr="00600D36" w14:paraId="7395FB47" w14:textId="77777777" w:rsidTr="002B595D">
        <w:trPr>
          <w:trHeight w:val="102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7D93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u w:val="single"/>
                <w:lang w:eastAsia="tr-TR"/>
                <w14:ligatures w14:val="none"/>
              </w:rPr>
            </w:pPr>
            <w:hyperlink r:id="rId14" w:history="1"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Zihinsel Denge </w:t>
              </w:r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br/>
                <w:t>(</w:t>
              </w:r>
              <w:proofErr w:type="spellStart"/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PiKi</w:t>
              </w:r>
              <w:proofErr w:type="spellEnd"/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 1 – Bütünsel </w:t>
              </w:r>
              <w:proofErr w:type="spellStart"/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Kinesiyoloji</w:t>
              </w:r>
              <w:proofErr w:type="spellEnd"/>
              <w:r w:rsidRPr="00600D36">
                <w:rPr>
                  <w:rFonts w:ascii="Calibri" w:eastAsia="Times New Roman" w:hAnsi="Calibri" w:cs="Calibri"/>
                  <w:color w:val="808080" w:themeColor="background1" w:themeShade="80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)</w:t>
              </w:r>
            </w:hyperlink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53D6" w14:textId="2724A9CA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31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Ocak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01 -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07 -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08 Şubat 2026</w:t>
            </w:r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br/>
              <w:t xml:space="preserve">Katılım için </w:t>
            </w:r>
            <w:proofErr w:type="gram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önkoşul:  PİKİ</w:t>
            </w:r>
            <w:proofErr w:type="gram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paketi içinde yer alan diğer workshoplara katılabilmeniz için öncelikle bu </w:t>
            </w:r>
            <w:proofErr w:type="spellStart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>workshopı</w:t>
            </w:r>
            <w:proofErr w:type="spellEnd"/>
            <w:r w:rsidRPr="00600D36">
              <w:rPr>
                <w:rFonts w:ascii="Calibri" w:eastAsia="Times New Roman" w:hAnsi="Calibri" w:cs="Calibri"/>
                <w:color w:val="808080" w:themeColor="background1" w:themeShade="80"/>
                <w:kern w:val="0"/>
                <w:sz w:val="24"/>
                <w:szCs w:val="24"/>
                <w:lang w:eastAsia="tr-TR"/>
                <w14:ligatures w14:val="none"/>
              </w:rPr>
              <w:t xml:space="preserve"> almış olmanız gerekir.</w:t>
            </w:r>
          </w:p>
        </w:tc>
      </w:tr>
      <w:tr w:rsidR="00600D36" w:rsidRPr="00600D36" w14:paraId="21BC7153" w14:textId="77777777" w:rsidTr="002B595D">
        <w:trPr>
          <w:trHeight w:val="70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B805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sz w:val="24"/>
                <w:szCs w:val="24"/>
                <w:u w:val="single"/>
                <w:lang w:eastAsia="tr-TR"/>
                <w14:ligatures w14:val="none"/>
              </w:rPr>
            </w:pPr>
            <w:hyperlink r:id="rId15" w:history="1"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Doyumlu İlişkiler (Yaşam Okulu Temel Seviye)</w:t>
              </w:r>
            </w:hyperlink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80F1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14 -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15 -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21 -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22 Şubat 2026</w:t>
            </w:r>
          </w:p>
        </w:tc>
      </w:tr>
      <w:tr w:rsidR="00600D36" w:rsidRPr="00600D36" w14:paraId="48685021" w14:textId="77777777" w:rsidTr="002B595D">
        <w:trPr>
          <w:trHeight w:val="9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3379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sz w:val="24"/>
                <w:szCs w:val="24"/>
                <w:u w:val="single"/>
                <w:lang w:eastAsia="tr-TR"/>
                <w14:ligatures w14:val="none"/>
              </w:rPr>
            </w:pPr>
            <w:hyperlink r:id="rId16" w:history="1"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Duygusal Denge </w:t>
              </w:r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br/>
                <w:t>(</w:t>
              </w:r>
              <w:proofErr w:type="spellStart"/>
              <w:r w:rsidRPr="00600D36"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PiKi</w:t>
              </w:r>
              <w:proofErr w:type="spellEnd"/>
              <w:r w:rsidRPr="00600D36"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 </w:t>
              </w:r>
              <w:proofErr w:type="gramStart"/>
              <w:r w:rsidRPr="00600D36"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2</w:t>
              </w:r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 -</w:t>
              </w:r>
              <w:proofErr w:type="gramEnd"/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 Bütünsel </w:t>
              </w:r>
              <w:proofErr w:type="spellStart"/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Kinesiyoloji</w:t>
              </w:r>
              <w:proofErr w:type="spellEnd"/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)</w:t>
              </w:r>
            </w:hyperlink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9D40" w14:textId="7041E35B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28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Şubat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01 -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07 -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08 Mart 2026</w:t>
            </w:r>
            <w:r w:rsidRPr="00600D3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</w:r>
            <w:r w:rsidRPr="00600D36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>Katılım için ön koşul: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 Bu </w:t>
            </w:r>
            <w:proofErr w:type="spellStart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>workshopa</w:t>
            </w:r>
            <w:proofErr w:type="spellEnd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 katılmak için, Zihinsel Denge (PİKİ 1) </w:t>
            </w:r>
            <w:proofErr w:type="spellStart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>workshopını</w:t>
            </w:r>
            <w:proofErr w:type="spellEnd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 almış olmanız gerekir.</w:t>
            </w:r>
          </w:p>
        </w:tc>
      </w:tr>
      <w:tr w:rsidR="00600D36" w:rsidRPr="00600D36" w14:paraId="5D9F2480" w14:textId="77777777" w:rsidTr="00D56C5F">
        <w:trPr>
          <w:trHeight w:val="6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DE73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sz w:val="24"/>
                <w:szCs w:val="24"/>
                <w:u w:val="single"/>
                <w:lang w:eastAsia="tr-TR"/>
                <w14:ligatures w14:val="none"/>
              </w:rPr>
            </w:pPr>
            <w:hyperlink r:id="rId17" w:history="1"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Yaşam Cesurları Sever (Yaşam Okulu İleri Seviye)</w:t>
              </w:r>
            </w:hyperlink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C12A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14 -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15 -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21 -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22 Mart 2026 </w:t>
            </w:r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</w:r>
            <w:r w:rsidRPr="00600D3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tr-TR"/>
                <w14:ligatures w14:val="none"/>
              </w:rPr>
              <w:t xml:space="preserve">(Bayramın son iki günü) </w:t>
            </w:r>
          </w:p>
        </w:tc>
      </w:tr>
      <w:tr w:rsidR="00600D36" w:rsidRPr="00600D36" w14:paraId="25C84DFF" w14:textId="77777777" w:rsidTr="00D56C5F">
        <w:trPr>
          <w:trHeight w:val="12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1DD7" w14:textId="413E661B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sz w:val="24"/>
                <w:szCs w:val="24"/>
                <w:u w:val="single"/>
                <w:lang w:eastAsia="tr-TR"/>
                <w14:ligatures w14:val="none"/>
              </w:rPr>
            </w:pPr>
            <w:r w:rsidRPr="00600D36">
              <w:rPr>
                <w:rFonts w:ascii="Calibri" w:eastAsia="Times New Roman" w:hAnsi="Calibri" w:cs="Calibri"/>
                <w:color w:val="0207E8"/>
                <w:kern w:val="0"/>
                <w:sz w:val="24"/>
                <w:szCs w:val="24"/>
                <w:u w:val="single"/>
                <w:lang w:eastAsia="tr-TR"/>
                <w14:ligatures w14:val="none"/>
              </w:rPr>
              <w:t xml:space="preserve">Zihinsel Denge </w:t>
            </w:r>
            <w:r w:rsidRPr="00600D36">
              <w:rPr>
                <w:rFonts w:ascii="Calibri" w:eastAsia="Times New Roman" w:hAnsi="Calibri" w:cs="Calibri"/>
                <w:color w:val="0207E8"/>
                <w:kern w:val="0"/>
                <w:sz w:val="24"/>
                <w:szCs w:val="24"/>
                <w:u w:val="single"/>
                <w:lang w:eastAsia="tr-TR"/>
                <w14:ligatures w14:val="none"/>
              </w:rPr>
              <w:br/>
              <w:t>(</w:t>
            </w:r>
            <w:proofErr w:type="spellStart"/>
            <w:r w:rsidRPr="00600D36">
              <w:rPr>
                <w:rFonts w:ascii="Calibri" w:eastAsia="Times New Roman" w:hAnsi="Calibri" w:cs="Calibri"/>
                <w:b/>
                <w:bCs/>
                <w:color w:val="0207E8"/>
                <w:kern w:val="0"/>
                <w:u w:val="single"/>
                <w:lang w:eastAsia="tr-TR"/>
                <w14:ligatures w14:val="none"/>
              </w:rPr>
              <w:t>PiKi</w:t>
            </w:r>
            <w:proofErr w:type="spellEnd"/>
            <w:r w:rsidRPr="00600D36">
              <w:rPr>
                <w:rFonts w:ascii="Calibri" w:eastAsia="Times New Roman" w:hAnsi="Calibri" w:cs="Calibri"/>
                <w:b/>
                <w:bCs/>
                <w:color w:val="0207E8"/>
                <w:kern w:val="0"/>
                <w:u w:val="single"/>
                <w:lang w:eastAsia="tr-TR"/>
                <w14:ligatures w14:val="none"/>
              </w:rPr>
              <w:t xml:space="preserve"> 1</w:t>
            </w:r>
            <w:r w:rsidRPr="00600D36">
              <w:rPr>
                <w:rFonts w:ascii="Calibri" w:eastAsia="Times New Roman" w:hAnsi="Calibri" w:cs="Calibri"/>
                <w:color w:val="0207E8"/>
                <w:kern w:val="0"/>
                <w:u w:val="single"/>
                <w:lang w:eastAsia="tr-TR"/>
                <w14:ligatures w14:val="none"/>
              </w:rPr>
              <w:t xml:space="preserve"> – Bütünsel </w:t>
            </w:r>
            <w:proofErr w:type="spellStart"/>
            <w:r w:rsidRPr="00600D36">
              <w:rPr>
                <w:rFonts w:ascii="Calibri" w:eastAsia="Times New Roman" w:hAnsi="Calibri" w:cs="Calibri"/>
                <w:color w:val="0207E8"/>
                <w:kern w:val="0"/>
                <w:u w:val="single"/>
                <w:lang w:eastAsia="tr-TR"/>
                <w14:ligatures w14:val="none"/>
              </w:rPr>
              <w:t>Kinesiyoloji</w:t>
            </w:r>
            <w:proofErr w:type="spellEnd"/>
            <w:r w:rsidRPr="00600D36">
              <w:rPr>
                <w:rFonts w:ascii="Calibri" w:eastAsia="Times New Roman" w:hAnsi="Calibri" w:cs="Calibri"/>
                <w:color w:val="0207E8"/>
                <w:kern w:val="0"/>
                <w:u w:val="single"/>
                <w:lang w:eastAsia="tr-TR"/>
                <w14:ligatures w14:val="none"/>
              </w:rPr>
              <w:t>)</w:t>
            </w:r>
            <w:r w:rsidRPr="00600D36">
              <w:rPr>
                <w:rFonts w:ascii="Calibri" w:eastAsia="Times New Roman" w:hAnsi="Calibri" w:cs="Calibri"/>
                <w:color w:val="0207E8"/>
                <w:kern w:val="0"/>
                <w:u w:val="single"/>
                <w:lang w:eastAsia="tr-TR"/>
                <w14:ligatures w14:val="none"/>
              </w:rPr>
              <w:br/>
            </w:r>
            <w:r w:rsidRPr="00600D3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</w:r>
            <w:proofErr w:type="gramStart"/>
            <w:r w:rsidR="002B595D" w:rsidRPr="002B595D">
              <w:rPr>
                <w:rFonts w:ascii="Calibri" w:eastAsia="Times New Roman" w:hAnsi="Calibri" w:cs="Calibri"/>
                <w:color w:val="1505EB"/>
                <w:kern w:val="0"/>
                <w:lang w:eastAsia="tr-TR"/>
                <w14:ligatures w14:val="none"/>
              </w:rPr>
              <w:t>Eğitmen :</w:t>
            </w:r>
            <w:proofErr w:type="gramEnd"/>
            <w:r w:rsidR="002B595D" w:rsidRPr="002B595D">
              <w:rPr>
                <w:rFonts w:ascii="Calibri" w:eastAsia="Times New Roman" w:hAnsi="Calibri" w:cs="Calibri"/>
                <w:color w:val="1505EB"/>
                <w:kern w:val="0"/>
                <w:lang w:eastAsia="tr-TR"/>
                <w14:ligatures w14:val="none"/>
              </w:rPr>
              <w:t xml:space="preserve"> </w:t>
            </w:r>
            <w:r w:rsidRPr="00600D36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>Deniz Asal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84B2" w14:textId="3E492794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17 -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18 -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24 – 25 Mart – 01 Nisan 2026</w:t>
            </w:r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</w:r>
            <w:r w:rsidRPr="00600D3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tr-TR"/>
                <w14:ligatures w14:val="none"/>
              </w:rPr>
              <w:t>(</w:t>
            </w:r>
            <w:proofErr w:type="spellStart"/>
            <w:r w:rsidRPr="00600D3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tr-TR"/>
                <w14:ligatures w14:val="none"/>
              </w:rPr>
              <w:t>Haftaiçi</w:t>
            </w:r>
            <w:proofErr w:type="spellEnd"/>
            <w:r w:rsidRPr="00600D3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tr-TR"/>
                <w14:ligatures w14:val="none"/>
              </w:rPr>
              <w:t>)</w:t>
            </w:r>
            <w:r w:rsidRPr="00600D3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tr-TR"/>
                <w14:ligatures w14:val="none"/>
              </w:rPr>
              <w:br/>
            </w:r>
            <w:r w:rsidRPr="00600D36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Katılım için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önkoşul:  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>PİKİ</w:t>
            </w:r>
            <w:proofErr w:type="gramEnd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 paketi içinde yer alan diğer workshoplara katılabilmeniz için </w:t>
            </w:r>
            <w:r w:rsidRPr="00600D36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tr-TR"/>
                <w14:ligatures w14:val="none"/>
              </w:rPr>
              <w:t xml:space="preserve">öncelikle bu </w:t>
            </w:r>
            <w:proofErr w:type="spellStart"/>
            <w:r w:rsidRPr="00600D36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tr-TR"/>
                <w14:ligatures w14:val="none"/>
              </w:rPr>
              <w:t>workshopı</w:t>
            </w:r>
            <w:proofErr w:type="spellEnd"/>
            <w:r w:rsidRPr="00600D36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tr-TR"/>
                <w14:ligatures w14:val="none"/>
              </w:rPr>
              <w:t xml:space="preserve"> almış olmanız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 gerekir.</w:t>
            </w:r>
          </w:p>
        </w:tc>
      </w:tr>
      <w:tr w:rsidR="00600D36" w:rsidRPr="00600D36" w14:paraId="100D4FAE" w14:textId="77777777" w:rsidTr="00D56C5F">
        <w:trPr>
          <w:trHeight w:val="25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055C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sz w:val="24"/>
                <w:szCs w:val="24"/>
                <w:u w:val="single"/>
                <w:lang w:eastAsia="tr-TR"/>
                <w14:ligatures w14:val="none"/>
              </w:rPr>
            </w:pPr>
            <w:hyperlink r:id="rId18" w:history="1"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Yüzleş Kucaklaş Özgürleş</w:t>
              </w:r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br/>
                <w:t>(Yaşam Okulu İleri Seviye)</w:t>
              </w:r>
            </w:hyperlink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461C" w14:textId="41720C0A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28 -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29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Mart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04 -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05 Nisan 2026</w:t>
            </w:r>
            <w:r w:rsidRPr="00600D3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</w:r>
            <w:r w:rsidRPr="00600D36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Katılım için önkoşul: 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Bu </w:t>
            </w:r>
            <w:proofErr w:type="spellStart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>workshopa</w:t>
            </w:r>
            <w:proofErr w:type="spellEnd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 katılabilmeniz için öncesinde aşağıdaki Yaşam Okulu Paketi içinde yer alan workshoplardan en az birini almış olmanız gerekir.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br/>
              <w:t>– Etkisel İletişim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br/>
              <w:t>– Doyumlu İlişkiler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br/>
              <w:t>– Özsaygı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br/>
              <w:t>– Amaç Belirlemek ve İnisiyatif Alabilmek</w:t>
            </w:r>
          </w:p>
        </w:tc>
      </w:tr>
      <w:tr w:rsidR="00600D36" w:rsidRPr="00600D36" w14:paraId="1ACEF319" w14:textId="77777777" w:rsidTr="002B595D">
        <w:trPr>
          <w:trHeight w:val="126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7FD4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sz w:val="24"/>
                <w:szCs w:val="24"/>
                <w:u w:val="single"/>
                <w:lang w:eastAsia="tr-TR"/>
                <w14:ligatures w14:val="none"/>
              </w:rPr>
            </w:pPr>
            <w:r w:rsidRPr="00600D36">
              <w:rPr>
                <w:rFonts w:ascii="Calibri" w:eastAsia="Times New Roman" w:hAnsi="Calibri" w:cs="Calibri"/>
                <w:color w:val="0207E8"/>
                <w:kern w:val="0"/>
                <w:sz w:val="24"/>
                <w:szCs w:val="24"/>
                <w:u w:val="single"/>
                <w:lang w:eastAsia="tr-TR"/>
                <w14:ligatures w14:val="none"/>
              </w:rPr>
              <w:t xml:space="preserve">Duygusal Denge </w:t>
            </w:r>
            <w:r w:rsidRPr="00600D36">
              <w:rPr>
                <w:rFonts w:ascii="Calibri" w:eastAsia="Times New Roman" w:hAnsi="Calibri" w:cs="Calibri"/>
                <w:color w:val="0207E8"/>
                <w:kern w:val="0"/>
                <w:sz w:val="24"/>
                <w:szCs w:val="24"/>
                <w:u w:val="single"/>
                <w:lang w:eastAsia="tr-TR"/>
                <w14:ligatures w14:val="none"/>
              </w:rPr>
              <w:br/>
              <w:t>(</w:t>
            </w:r>
            <w:proofErr w:type="spellStart"/>
            <w:r w:rsidRPr="00600D36">
              <w:rPr>
                <w:rFonts w:ascii="Calibri" w:eastAsia="Times New Roman" w:hAnsi="Calibri" w:cs="Calibri"/>
                <w:b/>
                <w:bCs/>
                <w:color w:val="0207E8"/>
                <w:kern w:val="0"/>
                <w:u w:val="single"/>
                <w:lang w:eastAsia="tr-TR"/>
                <w14:ligatures w14:val="none"/>
              </w:rPr>
              <w:t>PiKi</w:t>
            </w:r>
            <w:proofErr w:type="spellEnd"/>
            <w:r w:rsidRPr="00600D36">
              <w:rPr>
                <w:rFonts w:ascii="Calibri" w:eastAsia="Times New Roman" w:hAnsi="Calibri" w:cs="Calibri"/>
                <w:b/>
                <w:bCs/>
                <w:color w:val="0207E8"/>
                <w:kern w:val="0"/>
                <w:u w:val="single"/>
                <w:lang w:eastAsia="tr-TR"/>
                <w14:ligatures w14:val="none"/>
              </w:rPr>
              <w:t xml:space="preserve"> 2</w:t>
            </w:r>
            <w:r w:rsidRPr="00600D36">
              <w:rPr>
                <w:rFonts w:ascii="Calibri" w:eastAsia="Times New Roman" w:hAnsi="Calibri" w:cs="Calibri"/>
                <w:color w:val="0207E8"/>
                <w:kern w:val="0"/>
                <w:u w:val="single"/>
                <w:lang w:eastAsia="tr-TR"/>
                <w14:ligatures w14:val="none"/>
              </w:rPr>
              <w:t xml:space="preserve"> – Bütünsel </w:t>
            </w:r>
            <w:proofErr w:type="spellStart"/>
            <w:r w:rsidRPr="00600D36">
              <w:rPr>
                <w:rFonts w:ascii="Calibri" w:eastAsia="Times New Roman" w:hAnsi="Calibri" w:cs="Calibri"/>
                <w:color w:val="0207E8"/>
                <w:kern w:val="0"/>
                <w:u w:val="single"/>
                <w:lang w:eastAsia="tr-TR"/>
                <w14:ligatures w14:val="none"/>
              </w:rPr>
              <w:t>Kinesiyoloji</w:t>
            </w:r>
            <w:proofErr w:type="spellEnd"/>
            <w:r w:rsidRPr="00600D36">
              <w:rPr>
                <w:rFonts w:ascii="Calibri" w:eastAsia="Times New Roman" w:hAnsi="Calibri" w:cs="Calibri"/>
                <w:color w:val="0207E8"/>
                <w:kern w:val="0"/>
                <w:u w:val="single"/>
                <w:lang w:eastAsia="tr-TR"/>
                <w14:ligatures w14:val="none"/>
              </w:rPr>
              <w:t>)</w:t>
            </w:r>
            <w:r w:rsidRPr="00600D36">
              <w:rPr>
                <w:rFonts w:ascii="Calibri" w:eastAsia="Times New Roman" w:hAnsi="Calibri" w:cs="Calibri"/>
                <w:color w:val="0207E8"/>
                <w:kern w:val="0"/>
                <w:lang w:eastAsia="tr-TR"/>
                <w14:ligatures w14:val="none"/>
              </w:rPr>
              <w:br/>
            </w:r>
            <w:r w:rsidRPr="00600D3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br/>
            </w:r>
            <w:r w:rsidRPr="00600D36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>Deniz Asal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DC02" w14:textId="10F09E42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07 – 08 – 14 – 15 Nisan 2026</w:t>
            </w:r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</w:r>
            <w:r w:rsidRPr="00600D3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tr-TR"/>
                <w14:ligatures w14:val="none"/>
              </w:rPr>
              <w:t>(</w:t>
            </w:r>
            <w:proofErr w:type="spellStart"/>
            <w:r w:rsidRPr="00600D3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tr-TR"/>
                <w14:ligatures w14:val="none"/>
              </w:rPr>
              <w:t>Haftaiçi</w:t>
            </w:r>
            <w:proofErr w:type="spellEnd"/>
            <w:r w:rsidRPr="00600D3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tr-TR"/>
                <w14:ligatures w14:val="none"/>
              </w:rPr>
              <w:t>)</w:t>
            </w:r>
            <w:r w:rsidRPr="00600D3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tr-TR"/>
                <w14:ligatures w14:val="none"/>
              </w:rPr>
              <w:br/>
            </w:r>
            <w:r w:rsidRPr="00600D36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Katılım için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önkoşul:  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>PİKİ</w:t>
            </w:r>
            <w:proofErr w:type="gramEnd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 paketi içinde yer alan diğer workshoplara katılabilmeniz için </w:t>
            </w:r>
            <w:r w:rsidRPr="00600D36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tr-TR"/>
                <w14:ligatures w14:val="none"/>
              </w:rPr>
              <w:t xml:space="preserve">öncelikle bu </w:t>
            </w:r>
            <w:proofErr w:type="spellStart"/>
            <w:r w:rsidRPr="00600D36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tr-TR"/>
                <w14:ligatures w14:val="none"/>
              </w:rPr>
              <w:t>workshopı</w:t>
            </w:r>
            <w:proofErr w:type="spellEnd"/>
            <w:r w:rsidRPr="00600D36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tr-TR"/>
                <w14:ligatures w14:val="none"/>
              </w:rPr>
              <w:t xml:space="preserve"> almış olmanız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 gerekir.</w:t>
            </w:r>
          </w:p>
        </w:tc>
      </w:tr>
      <w:tr w:rsidR="00600D36" w:rsidRPr="00600D36" w14:paraId="53094B45" w14:textId="77777777" w:rsidTr="002B595D">
        <w:trPr>
          <w:trHeight w:val="23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CCAB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sz w:val="24"/>
                <w:szCs w:val="24"/>
                <w:u w:val="single"/>
                <w:lang w:eastAsia="tr-TR"/>
                <w14:ligatures w14:val="none"/>
              </w:rPr>
            </w:pPr>
            <w:hyperlink r:id="rId19" w:history="1"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Gölgelerden Aydınlığa</w:t>
              </w:r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br/>
                <w:t>(Yaşam Okulu İleri Seviye)</w:t>
              </w:r>
            </w:hyperlink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73A6" w14:textId="545595AC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11 -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18 -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19 Nisan 2026</w:t>
            </w:r>
            <w:r w:rsidRPr="00600D3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</w:r>
            <w:r w:rsidRPr="00600D36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Katılım için önkoşul: 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Bu </w:t>
            </w:r>
            <w:proofErr w:type="spellStart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>workshopa</w:t>
            </w:r>
            <w:proofErr w:type="spellEnd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 katılabilmeniz için öncesinde aşağıdaki Yaşam Okulu Paketi içinde yer alan workshoplardan en az birini almış olmanız gerekir.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br/>
              <w:t>– Etkisel İletişim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br/>
              <w:t>– Doyumlu İlişkiler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br/>
              <w:t>– Özsaygı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br/>
              <w:t>– Amaç Belirlemek ve İnisiyatif Alabilmek</w:t>
            </w:r>
          </w:p>
        </w:tc>
      </w:tr>
      <w:tr w:rsidR="00600D36" w:rsidRPr="00600D36" w14:paraId="4C6B6789" w14:textId="77777777" w:rsidTr="002B595D">
        <w:trPr>
          <w:trHeight w:val="111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771A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sz w:val="24"/>
                <w:szCs w:val="24"/>
                <w:u w:val="single"/>
                <w:lang w:eastAsia="tr-TR"/>
                <w14:ligatures w14:val="none"/>
              </w:rPr>
            </w:pPr>
            <w:hyperlink r:id="rId20" w:history="1"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Ruhsal Denge </w:t>
              </w:r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br/>
                <w:t>(</w:t>
              </w:r>
              <w:proofErr w:type="spellStart"/>
              <w:r w:rsidRPr="00600D36"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PiKi</w:t>
              </w:r>
              <w:proofErr w:type="spellEnd"/>
              <w:r w:rsidRPr="00600D36"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 </w:t>
              </w:r>
              <w:proofErr w:type="gramStart"/>
              <w:r w:rsidRPr="00600D36">
                <w:rPr>
                  <w:rFonts w:ascii="Calibri" w:eastAsia="Times New Roman" w:hAnsi="Calibri" w:cs="Calibri"/>
                  <w:b/>
                  <w:bCs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3</w:t>
              </w:r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 -</w:t>
              </w:r>
              <w:proofErr w:type="gramEnd"/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 Bütünsel </w:t>
              </w:r>
              <w:proofErr w:type="spellStart"/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Kinesiyoloji</w:t>
              </w:r>
              <w:proofErr w:type="spellEnd"/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)</w:t>
              </w:r>
            </w:hyperlink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DC89" w14:textId="725BC3CB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23 -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24 -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26 Nisan 2026</w:t>
            </w:r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</w:r>
            <w:r w:rsidRPr="00600D36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Katılım için ön koşul: 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Bu </w:t>
            </w:r>
            <w:proofErr w:type="spellStart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>workshopa</w:t>
            </w:r>
            <w:proofErr w:type="spellEnd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 katılmak için, Duygusal Denge (PİKİ Seviye 2) </w:t>
            </w:r>
            <w:proofErr w:type="spellStart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>workshopını</w:t>
            </w:r>
            <w:proofErr w:type="spellEnd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 almış olmanız gerekir.</w:t>
            </w:r>
          </w:p>
        </w:tc>
      </w:tr>
      <w:tr w:rsidR="00600D36" w:rsidRPr="00600D36" w14:paraId="65A005CD" w14:textId="77777777" w:rsidTr="002B595D">
        <w:trPr>
          <w:trHeight w:val="242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BE99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sz w:val="24"/>
                <w:szCs w:val="24"/>
                <w:u w:val="single"/>
                <w:lang w:eastAsia="tr-TR"/>
                <w14:ligatures w14:val="none"/>
              </w:rPr>
            </w:pPr>
            <w:hyperlink r:id="rId21" w:history="1"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Bilinçaltı Formatlama</w:t>
              </w:r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br/>
                <w:t xml:space="preserve">(Piki İleri </w:t>
              </w:r>
              <w:proofErr w:type="gramStart"/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Seviye -</w:t>
              </w:r>
              <w:proofErr w:type="gramEnd"/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 Bütünsel </w:t>
              </w:r>
              <w:proofErr w:type="spellStart"/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Kinesiyoloji</w:t>
              </w:r>
              <w:proofErr w:type="spellEnd"/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)</w:t>
              </w:r>
            </w:hyperlink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C688" w14:textId="3CF67F12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02 -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03 -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09 -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10 Mayıs 2026</w:t>
            </w:r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</w:r>
            <w:r w:rsidRPr="00600D36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Katılım için önkoşul: 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Bu </w:t>
            </w:r>
            <w:proofErr w:type="spellStart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>workshopa</w:t>
            </w:r>
            <w:proofErr w:type="spellEnd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 katılabilmeniz için öncesinde,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br/>
              <w:t>Zihinsel Denge ile aşağıdaki Yaşam Okulu Paketi içinde yer alan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br/>
              <w:t>workshoplardan en az ikisini almış olmanız gerekir.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br/>
              <w:t>– Etkisel İletişim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br/>
              <w:t>– Doyumlu İlişkiler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br/>
              <w:t>– Özsaygı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br/>
              <w:t>– Amaç Belirlemek ve İnisiyatif Alabilmek</w:t>
            </w:r>
          </w:p>
        </w:tc>
      </w:tr>
      <w:tr w:rsidR="00600D36" w:rsidRPr="00600D36" w14:paraId="4D7411EC" w14:textId="77777777" w:rsidTr="002B595D">
        <w:trPr>
          <w:trHeight w:val="113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84BB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sz w:val="24"/>
                <w:szCs w:val="24"/>
                <w:u w:val="single"/>
                <w:lang w:eastAsia="tr-TR"/>
                <w14:ligatures w14:val="none"/>
              </w:rPr>
            </w:pPr>
            <w:hyperlink r:id="rId22" w:history="1"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Çakra – Aura ve Hayat Renginiz </w:t>
              </w:r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br/>
                <w:t xml:space="preserve">(Bütünsel </w:t>
              </w:r>
              <w:proofErr w:type="spellStart"/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Kinesiyoloji</w:t>
              </w:r>
              <w:proofErr w:type="spellEnd"/>
              <w:proofErr w:type="gramStart"/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) -</w:t>
              </w:r>
              <w:proofErr w:type="gramEnd"/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 </w:t>
              </w:r>
              <w:proofErr w:type="spellStart"/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Haftasonu</w:t>
              </w:r>
              <w:proofErr w:type="spellEnd"/>
            </w:hyperlink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CC0F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16 -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17 -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18 -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19 Mayıs 2026</w:t>
            </w:r>
            <w:r w:rsidRPr="00600D36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tr-TR"/>
                <w14:ligatures w14:val="none"/>
              </w:rPr>
              <w:br/>
            </w:r>
            <w:r w:rsidRPr="00600D3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2"/>
                <w:szCs w:val="12"/>
                <w:lang w:eastAsia="tr-TR"/>
                <w14:ligatures w14:val="none"/>
              </w:rPr>
              <w:br/>
            </w:r>
            <w:r w:rsidRPr="00600D36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Katılım için önkoşul: 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Bu </w:t>
            </w:r>
            <w:proofErr w:type="spellStart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>workshopa</w:t>
            </w:r>
            <w:proofErr w:type="spellEnd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 katılabilmeniz için öncesinde Ruhsal Denge </w:t>
            </w:r>
            <w:proofErr w:type="spellStart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>workshopını</w:t>
            </w:r>
            <w:proofErr w:type="spellEnd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 almış olmanız gerekir.</w:t>
            </w:r>
          </w:p>
        </w:tc>
      </w:tr>
      <w:tr w:rsidR="00600D36" w:rsidRPr="00600D36" w14:paraId="725E3669" w14:textId="77777777" w:rsidTr="002B595D">
        <w:trPr>
          <w:trHeight w:val="125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6698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sz w:val="24"/>
                <w:szCs w:val="24"/>
                <w:u w:val="single"/>
                <w:lang w:eastAsia="tr-TR"/>
                <w14:ligatures w14:val="none"/>
              </w:rPr>
            </w:pPr>
            <w:hyperlink r:id="rId23" w:history="1">
              <w:proofErr w:type="gramStart"/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Anne -</w:t>
              </w:r>
              <w:proofErr w:type="gramEnd"/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 Baba ve Duygusal İnanç Kalıpları</w:t>
              </w:r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br/>
                <w:t xml:space="preserve">(Piki İleri </w:t>
              </w:r>
              <w:proofErr w:type="gramStart"/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Seviye -</w:t>
              </w:r>
              <w:proofErr w:type="gramEnd"/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 Bütünsel </w:t>
              </w:r>
              <w:proofErr w:type="spellStart"/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Kinesiyoloji</w:t>
              </w:r>
              <w:proofErr w:type="spellEnd"/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)</w:t>
              </w:r>
            </w:hyperlink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C995" w14:textId="553AA1C3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20 -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21 -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27 -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28 Haziran 2026</w:t>
            </w:r>
            <w:r w:rsidRPr="00600D3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</w:r>
            <w:r w:rsidRPr="00600D36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Katılım için önkoşul: 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Bu </w:t>
            </w:r>
            <w:proofErr w:type="spellStart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>workshopa</w:t>
            </w:r>
            <w:proofErr w:type="spellEnd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 katılabilmeniz için öncesinde Ruhsal Denge </w:t>
            </w:r>
            <w:proofErr w:type="gramStart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>Workshop‘</w:t>
            </w:r>
            <w:proofErr w:type="gramEnd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>larını almış olmanız gerekir</w:t>
            </w:r>
            <w:r w:rsidR="00D56C5F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>.</w:t>
            </w:r>
          </w:p>
        </w:tc>
      </w:tr>
      <w:tr w:rsidR="00600D36" w:rsidRPr="00600D36" w14:paraId="63F463C5" w14:textId="77777777" w:rsidTr="002B595D">
        <w:trPr>
          <w:trHeight w:val="31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5A5FD2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kern w:val="0"/>
                <w:sz w:val="24"/>
                <w:szCs w:val="24"/>
                <w:u w:val="single"/>
                <w:lang w:eastAsia="tr-TR"/>
                <w14:ligatures w14:val="none"/>
              </w:rPr>
            </w:pPr>
            <w:hyperlink r:id="rId24" w:history="1"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Derin Affediş (Yaşam </w:t>
              </w:r>
              <w:proofErr w:type="gramStart"/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>Okulu -</w:t>
              </w:r>
              <w:proofErr w:type="gramEnd"/>
              <w:r w:rsidRPr="00600D36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tr-TR"/>
                  <w14:ligatures w14:val="none"/>
                </w:rPr>
                <w:t xml:space="preserve"> Piki İleri Seviye)</w:t>
              </w:r>
            </w:hyperlink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1AB090" w14:textId="77777777" w:rsidR="00600D36" w:rsidRPr="00600D36" w:rsidRDefault="00600D36" w:rsidP="00600D3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04 -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05 -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gramStart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11 -</w:t>
            </w:r>
            <w:proofErr w:type="gramEnd"/>
            <w:r w:rsidRPr="00600D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12 Temmuz 2026</w:t>
            </w:r>
            <w:r w:rsidRPr="00600D3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br/>
            </w:r>
            <w:r w:rsidRPr="00600D3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2"/>
                <w:szCs w:val="12"/>
                <w:lang w:eastAsia="tr-TR"/>
                <w14:ligatures w14:val="none"/>
              </w:rPr>
              <w:br/>
            </w:r>
            <w:r w:rsidRPr="00600D36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Katılım için önkoşul: 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Bu </w:t>
            </w:r>
            <w:proofErr w:type="spellStart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>workshopa</w:t>
            </w:r>
            <w:proofErr w:type="spellEnd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 xml:space="preserve"> katılabilmeniz için öncesinde Ruhsal Denge </w:t>
            </w:r>
            <w:proofErr w:type="gramStart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>Workshop‘</w:t>
            </w:r>
            <w:proofErr w:type="gramEnd"/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>ını ya da aşağıdaki Yaşam Okulu Paketi içinde yer alan workshoplardan en az ikisini almış olmanız gerekir.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br/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12"/>
                <w:szCs w:val="12"/>
                <w:lang w:eastAsia="tr-TR"/>
                <w14:ligatures w14:val="none"/>
              </w:rPr>
              <w:br/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t>– Etkisel İletişim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br/>
              <w:t>– Doyumlu İlişkiler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br/>
              <w:t>– Özsaygı</w:t>
            </w:r>
            <w:r w:rsidRPr="00600D36">
              <w:rPr>
                <w:rFonts w:ascii="Calibri" w:eastAsia="Times New Roman" w:hAnsi="Calibri" w:cs="Calibri"/>
                <w:color w:val="00B050"/>
                <w:kern w:val="0"/>
                <w:sz w:val="24"/>
                <w:szCs w:val="24"/>
                <w:lang w:eastAsia="tr-TR"/>
                <w14:ligatures w14:val="none"/>
              </w:rPr>
              <w:br/>
              <w:t>– Amaç Belirlemek ve İnisiyatif Alabilmek</w:t>
            </w:r>
          </w:p>
        </w:tc>
      </w:tr>
    </w:tbl>
    <w:p w14:paraId="774D0D0D" w14:textId="77777777" w:rsidR="00600D36" w:rsidRPr="00600D36" w:rsidRDefault="00600D36" w:rsidP="00600D36"/>
    <w:sectPr w:rsidR="00600D36" w:rsidRPr="00600D36" w:rsidSect="002B595D">
      <w:pgSz w:w="11906" w:h="16838"/>
      <w:pgMar w:top="567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B47"/>
    <w:multiLevelType w:val="multilevel"/>
    <w:tmpl w:val="667622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9165B1"/>
    <w:multiLevelType w:val="multilevel"/>
    <w:tmpl w:val="54385BA4"/>
    <w:lvl w:ilvl="0">
      <w:start w:val="2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00B05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99211051">
    <w:abstractNumId w:val="1"/>
  </w:num>
  <w:num w:numId="2" w16cid:durableId="8134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77"/>
    <w:rsid w:val="00112541"/>
    <w:rsid w:val="002B595D"/>
    <w:rsid w:val="003E52F5"/>
    <w:rsid w:val="00600D36"/>
    <w:rsid w:val="00931053"/>
    <w:rsid w:val="00A729DB"/>
    <w:rsid w:val="00C54077"/>
    <w:rsid w:val="00D56C5F"/>
    <w:rsid w:val="00DC0005"/>
    <w:rsid w:val="00E2686A"/>
    <w:rsid w:val="00E9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EC41"/>
  <w15:docId w15:val="{E445DD40-B90A-483D-ABF0-22EA2D40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7C0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0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0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0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0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0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0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0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0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qFormat/>
    <w:rsid w:val="007C0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sid w:val="007C0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sid w:val="007C0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qFormat/>
    <w:rsid w:val="007C0A5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qFormat/>
    <w:rsid w:val="007C0A5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sid w:val="007C0A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sid w:val="007C0A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sid w:val="007C0A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qFormat/>
    <w:rsid w:val="007C0A58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sid w:val="007C0A5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qFormat/>
    <w:rsid w:val="007C0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ntChar">
    <w:name w:val="Alıntı Char"/>
    <w:basedOn w:val="VarsaylanParagrafYazTipi"/>
    <w:link w:val="Alnt"/>
    <w:uiPriority w:val="29"/>
    <w:qFormat/>
    <w:rsid w:val="007C0A58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7C0A58"/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qFormat/>
    <w:rsid w:val="007C0A5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C0A58"/>
    <w:rPr>
      <w:b/>
      <w:bCs/>
      <w:smallCaps/>
      <w:color w:val="0F4761" w:themeColor="accent1" w:themeShade="BF"/>
      <w:spacing w:val="5"/>
    </w:rPr>
  </w:style>
  <w:style w:type="character" w:customStyle="1" w:styleId="nternetBalants">
    <w:name w:val="İnternet Bağlantısı"/>
    <w:basedOn w:val="VarsaylanParagrafYazTipi"/>
    <w:uiPriority w:val="99"/>
    <w:unhideWhenUsed/>
    <w:rsid w:val="007C0A58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qFormat/>
    <w:rsid w:val="000B1C7A"/>
    <w:rPr>
      <w:color w:val="605E5C"/>
      <w:shd w:val="clear" w:color="auto" w:fill="E1DFDD"/>
    </w:rPr>
  </w:style>
  <w:style w:type="character" w:customStyle="1" w:styleId="ZiyaretEdilminternetBalants">
    <w:name w:val="Ziyaret Edilmiş İnternet Bağlantısı"/>
    <w:basedOn w:val="VarsaylanParagrafYazTipi"/>
    <w:uiPriority w:val="99"/>
    <w:semiHidden/>
    <w:unhideWhenUsed/>
    <w:rsid w:val="00F906C9"/>
    <w:rPr>
      <w:color w:val="96607D" w:themeColor="followedHyperlink"/>
      <w:u w:val="single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ohit Devanagari"/>
    </w:rPr>
  </w:style>
  <w:style w:type="paragraph" w:styleId="KonuBal">
    <w:name w:val="Title"/>
    <w:basedOn w:val="Normal"/>
    <w:next w:val="Normal"/>
    <w:link w:val="KonuBalChar"/>
    <w:uiPriority w:val="10"/>
    <w:qFormat/>
    <w:rsid w:val="007C0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C0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C0A58"/>
    <w:pPr>
      <w:spacing w:before="160"/>
      <w:jc w:val="center"/>
    </w:pPr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C0A58"/>
    <w:pPr>
      <w:ind w:left="720"/>
      <w:contextualSpacing/>
    </w:pPr>
  </w:style>
  <w:style w:type="paragraph" w:styleId="GlAlnt">
    <w:name w:val="Intense Quote"/>
    <w:basedOn w:val="Normal"/>
    <w:next w:val="Normal"/>
    <w:link w:val="GlAlntChar"/>
    <w:uiPriority w:val="30"/>
    <w:qFormat/>
    <w:rsid w:val="007C0A5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Kpr">
    <w:name w:val="Hyperlink"/>
    <w:basedOn w:val="VarsaylanParagrafYazTipi"/>
    <w:uiPriority w:val="99"/>
    <w:unhideWhenUsed/>
    <w:rsid w:val="00A729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itim.kuraldisi.com/egitimler-workshoplar/etkisel-iletisim/" TargetMode="External"/><Relationship Id="rId13" Type="http://schemas.openxmlformats.org/officeDocument/2006/relationships/hyperlink" Target="https://egitim.kuraldisi.com/egitimler-workshoplar/minik-adimlar-buyuk-kazanimlar-online/" TargetMode="External"/><Relationship Id="rId18" Type="http://schemas.openxmlformats.org/officeDocument/2006/relationships/hyperlink" Target="https://egitim.kuraldisi.com/egitimler-workshoplar/yuzles-kucaklas-ozgurles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gitim.kuraldisi.com/egitimler-workshoplar/piki-bilincalti-formatlama-butunsel-kinesiyoloji/" TargetMode="External"/><Relationship Id="rId7" Type="http://schemas.openxmlformats.org/officeDocument/2006/relationships/hyperlink" Target="https://egitim.kuraldisi.com/egitimler-workshoplar/zihinsel-denge-piki-1-butunsel-kinesiyoloji-2/" TargetMode="External"/><Relationship Id="rId12" Type="http://schemas.openxmlformats.org/officeDocument/2006/relationships/hyperlink" Target="https://egitim.kuraldisi.com/egitimler-workshoplar/ozsaygi/" TargetMode="External"/><Relationship Id="rId17" Type="http://schemas.openxmlformats.org/officeDocument/2006/relationships/hyperlink" Target="https://egitim.kuraldisi.com/egitimler-workshoplar/yasam-cesurlari-sever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itim.kuraldisi.com/egitimler-workshoplar/duygusal-denge-piki-2-butunsel-kinesiyoloji/" TargetMode="External"/><Relationship Id="rId20" Type="http://schemas.openxmlformats.org/officeDocument/2006/relationships/hyperlink" Target="https://egitim.kuraldisi.com/egitimler-workshoplar/ruhsal-denge-piki-3-butunsel-kinesiyoloji-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gitim.kuraldisi.com/egitimler-workshoplar/piki-meridyen-terapisi/" TargetMode="External"/><Relationship Id="rId11" Type="http://schemas.openxmlformats.org/officeDocument/2006/relationships/hyperlink" Target="https://egitim.kuraldisi.com/egitimler-workshoplar/amac-belirlemek-ve-inisiyatif-alabilmek/" TargetMode="External"/><Relationship Id="rId24" Type="http://schemas.openxmlformats.org/officeDocument/2006/relationships/hyperlink" Target="https://egitim.kuraldisi.com/egitimler-workshoplar/derin-affedis/" TargetMode="External"/><Relationship Id="rId5" Type="http://schemas.openxmlformats.org/officeDocument/2006/relationships/hyperlink" Target="https://egitim.kuraldisi.com/egitimler-workshoplar/nlp/" TargetMode="External"/><Relationship Id="rId15" Type="http://schemas.openxmlformats.org/officeDocument/2006/relationships/hyperlink" Target="https://egitim.kuraldisi.com/egitimler-workshoplar/doyumlu-iliskiler/" TargetMode="External"/><Relationship Id="rId23" Type="http://schemas.openxmlformats.org/officeDocument/2006/relationships/hyperlink" Target="https://egitim.kuraldisi.com/egitimler-workshoplar/anne-baba-ve-duygusal-inanc-kaliplari/" TargetMode="External"/><Relationship Id="rId10" Type="http://schemas.openxmlformats.org/officeDocument/2006/relationships/hyperlink" Target="https://egitim.kuraldisi.com/egitimler-workshoplar/bes-element-ve-sifali-dokunuslar-piki-butunsel-kinesiyoloji/" TargetMode="External"/><Relationship Id="rId19" Type="http://schemas.openxmlformats.org/officeDocument/2006/relationships/hyperlink" Target="https://egitim.kuraldisi.com/egitimler-workshoplar/golgelerden-aydinlig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itim.kuraldisi.com/egitimler-workshoplar/kocluk-formasyonu/" TargetMode="External"/><Relationship Id="rId14" Type="http://schemas.openxmlformats.org/officeDocument/2006/relationships/hyperlink" Target="https://egitim.kuraldisi.com/egitimler-workshoplar/zihinsel-denge-piki-1-butunsel-kinesiyoloji-2/" TargetMode="External"/><Relationship Id="rId22" Type="http://schemas.openxmlformats.org/officeDocument/2006/relationships/hyperlink" Target="https://egitim.kuraldisi.com/egitimler-workshoplar/cakra-aura-ve-hayat-renginiz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Kuraldışı Akademi</dc:creator>
  <dc:description/>
  <cp:lastModifiedBy>Kuraldışı Akademi</cp:lastModifiedBy>
  <cp:revision>5</cp:revision>
  <dcterms:created xsi:type="dcterms:W3CDTF">2025-10-15T14:35:00Z</dcterms:created>
  <dcterms:modified xsi:type="dcterms:W3CDTF">2026-02-10T14:29:00Z</dcterms:modified>
  <dc:language>tr-TR</dc:language>
</cp:coreProperties>
</file>